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2254D3" w:rsidRDefault="00557EAB" w:rsidP="00AE1D1C">
      <w:pPr>
        <w:jc w:val="center"/>
        <w:rPr>
          <w:rFonts w:ascii="Arial" w:hAnsi="Arial" w:cs="Arial"/>
          <w:sz w:val="28"/>
        </w:rPr>
      </w:pPr>
      <w:r w:rsidRPr="002254D3">
        <w:rPr>
          <w:rFonts w:ascii="Arial" w:hAnsi="Arial" w:cs="Arial"/>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6DC35898" w14:textId="77777777" w:rsidR="003862E4" w:rsidRDefault="003862E4" w:rsidP="00AE1D1C">
      <w:pPr>
        <w:jc w:val="center"/>
        <w:rPr>
          <w:rFonts w:ascii="Arial" w:hAnsi="Arial" w:cs="Arial"/>
          <w:b/>
          <w:bCs/>
          <w:color w:val="2E74B5"/>
          <w:sz w:val="36"/>
          <w:szCs w:val="36"/>
        </w:rPr>
      </w:pPr>
      <w:r w:rsidRPr="003862E4">
        <w:rPr>
          <w:rFonts w:ascii="Arial" w:hAnsi="Arial" w:cs="Arial"/>
          <w:b/>
          <w:bCs/>
          <w:color w:val="2E74B5"/>
          <w:sz w:val="36"/>
          <w:szCs w:val="36"/>
        </w:rPr>
        <w:t xml:space="preserve">Výstavba, obnova a servis optických tras SMB </w:t>
      </w:r>
    </w:p>
    <w:p w14:paraId="7112B5C7" w14:textId="25C962FB" w:rsidR="00CD7742" w:rsidRDefault="003862E4" w:rsidP="00AE1D1C">
      <w:pPr>
        <w:jc w:val="center"/>
        <w:rPr>
          <w:rFonts w:ascii="Arial" w:hAnsi="Arial" w:cs="Arial"/>
          <w:b/>
          <w:bCs/>
          <w:color w:val="2E74B5"/>
          <w:sz w:val="36"/>
          <w:szCs w:val="36"/>
        </w:rPr>
      </w:pPr>
      <w:r w:rsidRPr="003862E4">
        <w:rPr>
          <w:rFonts w:ascii="Arial" w:hAnsi="Arial" w:cs="Arial"/>
          <w:b/>
          <w:bCs/>
          <w:color w:val="2E74B5"/>
          <w:sz w:val="36"/>
          <w:szCs w:val="36"/>
        </w:rPr>
        <w:t>– výkopové práce v</w:t>
      </w:r>
      <w:r w:rsidR="00167D8E">
        <w:rPr>
          <w:rFonts w:ascii="Arial" w:hAnsi="Arial" w:cs="Arial"/>
          <w:b/>
          <w:bCs/>
          <w:color w:val="2E74B5"/>
          <w:sz w:val="36"/>
          <w:szCs w:val="36"/>
        </w:rPr>
        <w:t> </w:t>
      </w:r>
      <w:r w:rsidRPr="003862E4">
        <w:rPr>
          <w:rFonts w:ascii="Arial" w:hAnsi="Arial" w:cs="Arial"/>
          <w:b/>
          <w:bCs/>
          <w:color w:val="2E74B5"/>
          <w:sz w:val="36"/>
          <w:szCs w:val="36"/>
        </w:rPr>
        <w:t>Brně</w:t>
      </w:r>
    </w:p>
    <w:p w14:paraId="3A037112" w14:textId="77777777" w:rsidR="00167D8E" w:rsidRPr="003862E4" w:rsidRDefault="00167D8E" w:rsidP="00AE1D1C">
      <w:pPr>
        <w:jc w:val="center"/>
        <w:rPr>
          <w:rFonts w:ascii="Arial Black" w:hAnsi="Arial Black"/>
          <w:sz w:val="36"/>
          <w:szCs w:val="36"/>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w:t>
      </w:r>
      <w:r w:rsidRPr="00AC6627">
        <w:rPr>
          <w:rFonts w:ascii="Calibri" w:hAnsi="Calibri"/>
          <w:bCs/>
          <w:color w:val="000000"/>
          <w:sz w:val="22"/>
          <w:szCs w:val="22"/>
        </w:rPr>
        <w:lastRenderedPageBreak/>
        <w:t xml:space="preserve">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2293B08B" w14:textId="77777777" w:rsidR="002254D3" w:rsidRPr="002254D3" w:rsidRDefault="002254D3" w:rsidP="002254D3">
      <w:pPr>
        <w:jc w:val="center"/>
        <w:rPr>
          <w:rFonts w:ascii="Arial" w:hAnsi="Arial" w:cs="Arial"/>
          <w:sz w:val="28"/>
        </w:rPr>
      </w:pPr>
      <w:r w:rsidRPr="002254D3">
        <w:rPr>
          <w:rFonts w:ascii="Arial" w:hAnsi="Arial" w:cs="Arial"/>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039B7253" w14:textId="77777777" w:rsidR="003862E4" w:rsidRDefault="003862E4" w:rsidP="003862E4">
      <w:pPr>
        <w:jc w:val="center"/>
        <w:rPr>
          <w:rFonts w:ascii="Arial" w:hAnsi="Arial" w:cs="Arial"/>
          <w:b/>
          <w:bCs/>
          <w:color w:val="2E74B5"/>
          <w:sz w:val="36"/>
          <w:szCs w:val="36"/>
        </w:rPr>
      </w:pPr>
      <w:r w:rsidRPr="003862E4">
        <w:rPr>
          <w:rFonts w:ascii="Arial" w:hAnsi="Arial" w:cs="Arial"/>
          <w:b/>
          <w:bCs/>
          <w:color w:val="2E74B5"/>
          <w:sz w:val="36"/>
          <w:szCs w:val="36"/>
        </w:rPr>
        <w:t xml:space="preserve">Výstavba, obnova a servis optických tras SMB </w:t>
      </w:r>
    </w:p>
    <w:p w14:paraId="7D7D7A25" w14:textId="77777777" w:rsidR="003862E4" w:rsidRPr="003862E4" w:rsidRDefault="003862E4" w:rsidP="003862E4">
      <w:pPr>
        <w:jc w:val="center"/>
        <w:rPr>
          <w:rFonts w:ascii="Arial Black" w:hAnsi="Arial Black"/>
          <w:sz w:val="36"/>
          <w:szCs w:val="36"/>
          <w:u w:val="single"/>
        </w:rPr>
      </w:pPr>
      <w:r w:rsidRPr="003862E4">
        <w:rPr>
          <w:rFonts w:ascii="Arial" w:hAnsi="Arial" w:cs="Arial"/>
          <w:b/>
          <w:bCs/>
          <w:color w:val="2E74B5"/>
          <w:sz w:val="36"/>
          <w:szCs w:val="36"/>
        </w:rPr>
        <w:t>– výkopové práce v Brně</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A1890C6" w14:textId="77777777" w:rsidR="006A3973" w:rsidRDefault="006A3973" w:rsidP="00E66347">
      <w:pPr>
        <w:rPr>
          <w:rFonts w:ascii="Arial" w:hAnsi="Arial" w:cs="Arial"/>
          <w:sz w:val="24"/>
          <w:u w:val="single"/>
        </w:rPr>
      </w:pPr>
    </w:p>
    <w:p w14:paraId="747746B9" w14:textId="77777777" w:rsidR="00E66347" w:rsidRDefault="00E66347" w:rsidP="00E66347">
      <w:pPr>
        <w:rPr>
          <w:rFonts w:ascii="Arial" w:hAnsi="Arial" w:cs="Arial"/>
          <w:sz w:val="24"/>
          <w:u w:val="single"/>
        </w:rPr>
      </w:pPr>
    </w:p>
    <w:p w14:paraId="3CD1AE6A" w14:textId="77777777" w:rsidR="00E66347" w:rsidRDefault="00E66347" w:rsidP="00E66347">
      <w:pPr>
        <w:rPr>
          <w:rFonts w:ascii="Arial" w:hAnsi="Arial" w:cs="Arial"/>
          <w:sz w:val="24"/>
          <w:u w:val="single"/>
        </w:rPr>
      </w:pPr>
    </w:p>
    <w:p w14:paraId="181FB6CB" w14:textId="77777777" w:rsidR="00E66347" w:rsidRDefault="00E66347" w:rsidP="00E66347">
      <w:pPr>
        <w:rPr>
          <w:rFonts w:ascii="Arial" w:hAnsi="Arial" w:cs="Arial"/>
          <w:sz w:val="24"/>
          <w:u w:val="single"/>
        </w:rPr>
      </w:pPr>
    </w:p>
    <w:p w14:paraId="0466E7D7" w14:textId="77777777" w:rsidR="00E66347" w:rsidRDefault="00E66347" w:rsidP="00E66347">
      <w:pP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587C2E">
      <w:headerReference w:type="default" r:id="rId8"/>
      <w:footerReference w:type="even" r:id="rId9"/>
      <w:footerReference w:type="default" r:id="rId10"/>
      <w:headerReference w:type="first" r:id="rId11"/>
      <w:pgSz w:w="11906" w:h="16838" w:code="9"/>
      <w:pgMar w:top="1164" w:right="1418" w:bottom="1418" w:left="1418" w:header="426"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63ED7633" w:rsidR="00800384" w:rsidRDefault="00800384" w:rsidP="004A2C0A">
      <w:pPr>
        <w:pStyle w:val="Textpoznpodarou"/>
        <w:tabs>
          <w:tab w:val="clear" w:pos="425"/>
        </w:tabs>
        <w:ind w:left="142" w:hanging="142"/>
      </w:pPr>
      <w:r>
        <w:rPr>
          <w:rStyle w:val="Znakapoznpodarou"/>
        </w:rPr>
        <w:footnoteRef/>
      </w:r>
      <w:r>
        <w:t xml:space="preserve"> </w:t>
      </w:r>
      <w:r w:rsidR="004A2C0A" w:rsidRPr="004A2C0A">
        <w:t xml:space="preserve">aktuální seznam sankcionovaných osob je uveden na </w:t>
      </w:r>
      <w:hyperlink r:id="rId1" w:history="1">
        <w:r w:rsidR="004A2C0A" w:rsidRPr="004A2C0A">
          <w:rPr>
            <w:rStyle w:val="Hypertextovodkaz"/>
          </w:rPr>
          <w:t>https://www.sanctionsmap.eu/</w:t>
        </w:r>
      </w:hyperlink>
      <w:r w:rsidR="004A2C0A" w:rsidRPr="004A2C0A">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61FC8971" w:rsidR="002A164E" w:rsidRDefault="002A164E" w:rsidP="002A164E">
      <w:pPr>
        <w:pStyle w:val="Textpoznpodarou"/>
        <w:tabs>
          <w:tab w:val="clear" w:pos="425"/>
        </w:tabs>
        <w:ind w:left="142" w:hanging="142"/>
      </w:pPr>
      <w:r>
        <w:rPr>
          <w:rStyle w:val="Znakapoznpodarou"/>
        </w:rPr>
        <w:t>2</w:t>
      </w:r>
      <w:r>
        <w:t xml:space="preserve"> </w:t>
      </w:r>
      <w:r w:rsidR="004A2C0A" w:rsidRPr="004A2C0A">
        <w:t xml:space="preserve">aktuální seznam sankcionovaných osob je uveden na </w:t>
      </w:r>
      <w:hyperlink r:id="rId2" w:history="1">
        <w:r w:rsidR="004A2C0A" w:rsidRPr="004A2C0A">
          <w:rPr>
            <w:rStyle w:val="Hypertextovodkaz"/>
          </w:rPr>
          <w:t>https://www.sanctionsmap.eu/</w:t>
        </w:r>
      </w:hyperlink>
      <w:r w:rsidR="004A2C0A" w:rsidRPr="004A2C0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7FED9" w14:textId="00EF33AF" w:rsidR="00587C2E" w:rsidRDefault="00587C2E" w:rsidP="006A3973">
    <w:pPr>
      <w:pStyle w:val="Zhlav"/>
    </w:pPr>
    <w:bookmarkStart w:id="0" w:name="_Hlk144887197"/>
    <w:bookmarkStart w:id="1" w:name="_Hlk144887198"/>
  </w:p>
  <w:p w14:paraId="50CBB75C" w14:textId="77777777" w:rsidR="006A3973" w:rsidRPr="006A3973" w:rsidRDefault="006A3973" w:rsidP="006A3973">
    <w:pPr>
      <w:pStyle w:val="Zhlav"/>
      <w:rPr>
        <w:sz w:val="8"/>
        <w:szCs w:val="8"/>
      </w:rPr>
    </w:pPr>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1337561364"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67D8E"/>
    <w:rsid w:val="00170A70"/>
    <w:rsid w:val="001822D2"/>
    <w:rsid w:val="001833C8"/>
    <w:rsid w:val="00183966"/>
    <w:rsid w:val="001855B4"/>
    <w:rsid w:val="00193DD1"/>
    <w:rsid w:val="00196ED2"/>
    <w:rsid w:val="001C0061"/>
    <w:rsid w:val="001C3204"/>
    <w:rsid w:val="001C4C93"/>
    <w:rsid w:val="001C76AD"/>
    <w:rsid w:val="001D4FB9"/>
    <w:rsid w:val="00200AF9"/>
    <w:rsid w:val="00205C49"/>
    <w:rsid w:val="00207B5F"/>
    <w:rsid w:val="00212450"/>
    <w:rsid w:val="00222675"/>
    <w:rsid w:val="002254D3"/>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862E4"/>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A2C0A"/>
    <w:rsid w:val="004B0F07"/>
    <w:rsid w:val="004B10CB"/>
    <w:rsid w:val="004B6F42"/>
    <w:rsid w:val="004C3542"/>
    <w:rsid w:val="004D3B35"/>
    <w:rsid w:val="004E4970"/>
    <w:rsid w:val="004E5D6E"/>
    <w:rsid w:val="004F5717"/>
    <w:rsid w:val="00511206"/>
    <w:rsid w:val="005127D9"/>
    <w:rsid w:val="00512E27"/>
    <w:rsid w:val="00540560"/>
    <w:rsid w:val="00542367"/>
    <w:rsid w:val="00546771"/>
    <w:rsid w:val="0055369E"/>
    <w:rsid w:val="00554042"/>
    <w:rsid w:val="00557EAB"/>
    <w:rsid w:val="005760E6"/>
    <w:rsid w:val="00577979"/>
    <w:rsid w:val="005811C7"/>
    <w:rsid w:val="005852A6"/>
    <w:rsid w:val="00587C2E"/>
    <w:rsid w:val="00591DA0"/>
    <w:rsid w:val="00594D35"/>
    <w:rsid w:val="0059694D"/>
    <w:rsid w:val="005A2D87"/>
    <w:rsid w:val="005A3336"/>
    <w:rsid w:val="005A4910"/>
    <w:rsid w:val="005B00D9"/>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A3973"/>
    <w:rsid w:val="006B701C"/>
    <w:rsid w:val="006C0D30"/>
    <w:rsid w:val="006C39EE"/>
    <w:rsid w:val="006C7BED"/>
    <w:rsid w:val="006D538F"/>
    <w:rsid w:val="006E1360"/>
    <w:rsid w:val="006E1CDC"/>
    <w:rsid w:val="006F38F0"/>
    <w:rsid w:val="00704EFE"/>
    <w:rsid w:val="00751D40"/>
    <w:rsid w:val="00763689"/>
    <w:rsid w:val="0077213F"/>
    <w:rsid w:val="007825EE"/>
    <w:rsid w:val="007A2099"/>
    <w:rsid w:val="007A2DDF"/>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03D23"/>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BE45F4"/>
    <w:rsid w:val="00C03B59"/>
    <w:rsid w:val="00C23E6D"/>
    <w:rsid w:val="00C24DC0"/>
    <w:rsid w:val="00C35697"/>
    <w:rsid w:val="00C379C4"/>
    <w:rsid w:val="00C4142D"/>
    <w:rsid w:val="00C47350"/>
    <w:rsid w:val="00C51DAC"/>
    <w:rsid w:val="00C61677"/>
    <w:rsid w:val="00C64508"/>
    <w:rsid w:val="00C659CE"/>
    <w:rsid w:val="00C811C2"/>
    <w:rsid w:val="00C81849"/>
    <w:rsid w:val="00C83FA2"/>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5650"/>
    <w:rsid w:val="00E66347"/>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185D"/>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CCFCB56A-324A-4532-94BA-B48E411F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862E4"/>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1043</Words>
  <Characters>6157</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Slabý Marek</cp:lastModifiedBy>
  <cp:revision>9</cp:revision>
  <dcterms:created xsi:type="dcterms:W3CDTF">2022-05-19T08:18:00Z</dcterms:created>
  <dcterms:modified xsi:type="dcterms:W3CDTF">2026-02-13T15:22:00Z</dcterms:modified>
</cp:coreProperties>
</file>